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1F5B" w14:textId="64D8827F" w:rsidR="004730D0" w:rsidRDefault="00D86900" w:rsidP="00D86900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C36B0F" wp14:editId="79C3BA8C">
            <wp:extent cx="3209925" cy="1188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37" cy="11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22DE" w14:textId="362D8B98" w:rsidR="00D86900" w:rsidRDefault="00D86900" w:rsidP="00D86900">
      <w:pPr>
        <w:jc w:val="center"/>
      </w:pPr>
    </w:p>
    <w:p w14:paraId="5463CB96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62817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9:30-10:00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  Schools Arrive, check-in, students report to Gym/Auditorium (Ice breakers can also take place during this time.)</w:t>
      </w:r>
    </w:p>
    <w:p w14:paraId="1CBCB1BB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B0F54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10:00-10:30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 xml:space="preserve">  Welcome, Ice Breakers, Housekeeping (Tell students about safety guidelines, location of restrooms, breakouts, lunch, </w:t>
      </w:r>
      <w:proofErr w:type="spellStart"/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etc</w:t>
      </w:r>
      <w:proofErr w:type="spellEnd"/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)</w:t>
      </w:r>
    </w:p>
    <w:p w14:paraId="7387CC6C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A534E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10:30-10:50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  Motivational Video Presentation by Kwame Ambaah</w:t>
      </w:r>
    </w:p>
    <w:p w14:paraId="761AABC7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CE654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10:50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  Dismiss students to Breakout Sessions</w:t>
      </w:r>
    </w:p>
    <w:p w14:paraId="535D1A3A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ab/>
        <w:t xml:space="preserve">*Session #1 </w:t>
      </w: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10:55-11:15</w:t>
      </w:r>
    </w:p>
    <w:p w14:paraId="35C40AB2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ab/>
        <w:t>*Session #2  1</w:t>
      </w: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1:25-11:45</w:t>
      </w:r>
    </w:p>
    <w:p w14:paraId="3CDB3085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ab/>
        <w:t xml:space="preserve">BREAK FOR LUNCH  </w:t>
      </w: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11:50-12:35</w:t>
      </w:r>
    </w:p>
    <w:p w14:paraId="3FE140B3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ab/>
        <w:t xml:space="preserve">*Session #3  </w:t>
      </w: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12:40-1:00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ab/>
      </w:r>
    </w:p>
    <w:p w14:paraId="3F7BD976" w14:textId="77777777" w:rsidR="00D86900" w:rsidRPr="00D86900" w:rsidRDefault="00D86900" w:rsidP="00D869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 xml:space="preserve">*Session #4  </w:t>
      </w: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1:10-1:20</w:t>
      </w:r>
    </w:p>
    <w:p w14:paraId="0D5253D2" w14:textId="77777777" w:rsidR="00D86900" w:rsidRPr="00D86900" w:rsidRDefault="00D86900" w:rsidP="00D869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*Session #5</w:t>
      </w: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  1:30-1:50</w:t>
      </w:r>
    </w:p>
    <w:p w14:paraId="2A664B80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ab/>
        <w:t>**Advisors meet together during Breakout sessions</w:t>
      </w:r>
    </w:p>
    <w:p w14:paraId="316B276C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41D5E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 xml:space="preserve">2:00 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  All students return to General Session location and spread out in Home Council Groups</w:t>
      </w:r>
    </w:p>
    <w:p w14:paraId="595A0A67" w14:textId="0C9B4EDF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DF84B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2:00-2:45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  Home Council Meeting….allow Home Councils to meet together in the general session area to share what they have learned during Breakout sessions.</w:t>
      </w:r>
    </w:p>
    <w:p w14:paraId="403B499C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3C2F5" w14:textId="77777777" w:rsidR="00D86900" w:rsidRPr="00D86900" w:rsidRDefault="00D86900" w:rsidP="00D8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00">
        <w:rPr>
          <w:rFonts w:ascii="Arial" w:eastAsia="Times New Roman" w:hAnsi="Arial" w:cs="Arial"/>
          <w:b/>
          <w:bCs/>
          <w:color w:val="3C78D8"/>
          <w:sz w:val="28"/>
          <w:szCs w:val="28"/>
        </w:rPr>
        <w:t>2:45-3:30</w:t>
      </w:r>
      <w:r w:rsidRPr="00D86900">
        <w:rPr>
          <w:rFonts w:ascii="Arial" w:eastAsia="Times New Roman" w:hAnsi="Arial" w:cs="Arial"/>
          <w:b/>
          <w:bCs/>
          <w:color w:val="6AA84F"/>
          <w:sz w:val="28"/>
          <w:szCs w:val="28"/>
        </w:rPr>
        <w:t>  Closing remarks.             SAFE TRAVELS HOME!</w:t>
      </w:r>
    </w:p>
    <w:p w14:paraId="0C51241B" w14:textId="77777777" w:rsidR="00D86900" w:rsidRDefault="00D86900" w:rsidP="00D86900">
      <w:pPr>
        <w:jc w:val="center"/>
      </w:pPr>
    </w:p>
    <w:sectPr w:rsidR="00D8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00"/>
    <w:rsid w:val="004730D0"/>
    <w:rsid w:val="00D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C4F1"/>
  <w15:chartTrackingRefBased/>
  <w15:docId w15:val="{84524F08-D063-414E-916A-25D75BFA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2021-11-29T16:48:00Z</dcterms:created>
  <dcterms:modified xsi:type="dcterms:W3CDTF">2021-11-29T16:51:00Z</dcterms:modified>
</cp:coreProperties>
</file>