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before="0" w:line="240" w:lineRule="auto"/>
        <w:ind w:left="0" w:right="0" w:firstLine="0"/>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Texas Association of Student Councils</w:t>
      </w:r>
    </w:p>
    <w:p w:rsidR="00000000" w:rsidDel="00000000" w:rsidP="00000000" w:rsidRDefault="00000000" w:rsidRPr="00000000" w14:paraId="00000002">
      <w:pPr>
        <w:spacing w:before="0" w:line="240" w:lineRule="auto"/>
        <w:ind w:left="0" w:right="0" w:firstLine="0"/>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State Officer Campaign Skit Technical Guidelines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76200</wp:posOffset>
                </wp:positionV>
                <wp:extent cx="9525" cy="12700"/>
                <wp:effectExtent b="0" l="0" r="0" t="0"/>
                <wp:wrapTopAndBottom distB="0" distT="0"/>
                <wp:docPr id="5" name=""/>
                <a:graphic>
                  <a:graphicData uri="http://schemas.microsoft.com/office/word/2010/wordprocessingShape">
                    <wps:wsp>
                      <wps:cNvSpPr/>
                      <wps:cNvPr id="2" name="Shape 2"/>
                      <wps:spPr>
                        <a:xfrm>
                          <a:off x="2081465" y="3775238"/>
                          <a:ext cx="6529070" cy="9525"/>
                        </a:xfrm>
                        <a:custGeom>
                          <a:rect b="b" l="l" r="r" t="t"/>
                          <a:pathLst>
                            <a:path extrusionOk="0" h="9525" w="6529070">
                              <a:moveTo>
                                <a:pt x="6528815" y="0"/>
                              </a:moveTo>
                              <a:lnTo>
                                <a:pt x="0" y="0"/>
                              </a:lnTo>
                              <a:lnTo>
                                <a:pt x="0" y="9144"/>
                              </a:lnTo>
                              <a:lnTo>
                                <a:pt x="6528815" y="9144"/>
                              </a:lnTo>
                              <a:lnTo>
                                <a:pt x="652881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76200</wp:posOffset>
                </wp:positionV>
                <wp:extent cx="9525" cy="12700"/>
                <wp:effectExtent b="0" l="0" r="0" t="0"/>
                <wp:wrapTopAndBottom distB="0" distT="0"/>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867" w:right="264"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u w:val="single"/>
          <w:rtl w:val="0"/>
        </w:rPr>
        <w:t xml:space="preserve">Advisor </w:t>
      </w: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 or Student</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Each candidate school is required to have a sponsor or a student to sit with the Technical Director at the back of the room for REHEARSALS and PERFORMANCE. This person MUST be knowledgeable of the skit and be able to give any necessary cues to the conference Technical Director. This should be the SAME person for BOTH rehearsals and performance. This person will be responsible for having any video, music, audio, and/or lighting cues for the skit as well as when to start and stop any video segments.</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867" w:right="338"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Scripts</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The person who will sit with the Technical Director should have TWO (2) Scripts for your skit – one for them, and one for the Technical Director. Scripts should be typed and easy to read and follow using the guidelines below. Scripts should contain the following information in the top ¼ of the first page (see example on next page): 1) OFFICE for which you are running / 2) SCHOOL NAME / 3) </w:t>
      </w:r>
      <w:r w:rsidDel="00000000" w:rsidR="00000000" w:rsidRPr="00000000">
        <w:rPr>
          <w:rFonts w:ascii="Century Gothic" w:cs="Century Gothic" w:eastAsia="Century Gothic" w:hAnsi="Century Gothic"/>
          <w:rtl w:val="0"/>
        </w:rPr>
        <w:t xml:space="preserve">ADVISOR</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NAME / 4) MICROPHONE REQUIREMENTS (number you need) / 5) AND</w:t>
      </w:r>
      <w:r w:rsidDel="00000000" w:rsidR="00000000" w:rsidRPr="00000000">
        <w:rPr>
          <w:rFonts w:ascii="Century Gothic" w:cs="Century Gothic" w:eastAsia="Century Gothic" w:hAnsi="Century Gothic"/>
          <w:rtl w:val="0"/>
        </w:rPr>
        <w:t xml:space="preserve"> I</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NDICATE whether you have music, video, and/or audio.</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867" w:right="159"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Music &amp;/or Recorded Audio</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must be </w:t>
      </w:r>
      <w:r w:rsidDel="00000000" w:rsidR="00000000" w:rsidRPr="00000000">
        <w:rPr>
          <w:rFonts w:ascii="Century Gothic" w:cs="Century Gothic" w:eastAsia="Century Gothic" w:hAnsi="Century Gothic"/>
          <w:rtl w:val="0"/>
        </w:rPr>
        <w:t xml:space="preserve">a file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formatted for use on any platform. ALL Music or Audio Only files must be saved as MP3 or MP4-Audio files ONLY- NO OTHER FORMAT shall be accepted, except at the sole discretion of the audio director on site. Songs/selections should be organized AND numbered in the order in which they are to be played – NO OTHER MUSIC OR AUDIO should be </w:t>
      </w:r>
      <w:r w:rsidDel="00000000" w:rsidR="00000000" w:rsidRPr="00000000">
        <w:rPr>
          <w:rFonts w:ascii="Century Gothic" w:cs="Century Gothic" w:eastAsia="Century Gothic" w:hAnsi="Century Gothic"/>
          <w:rtl w:val="0"/>
        </w:rPr>
        <w:t xml:space="preserve">included</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other than what is being used for your skit. </w:t>
      </w:r>
      <w:r w:rsidDel="00000000" w:rsidR="00000000" w:rsidRPr="00000000">
        <w:rPr>
          <w:rFonts w:ascii="Century Gothic" w:cs="Century Gothic" w:eastAsia="Century Gothic" w:hAnsi="Century Gothic"/>
          <w:rtl w:val="0"/>
        </w:rPr>
        <w:t xml:space="preserve">It is recommended</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to bring a USB drive</w:t>
      </w:r>
      <w:r w:rsidDel="00000000" w:rsidR="00000000" w:rsidRPr="00000000">
        <w:rPr>
          <w:rFonts w:ascii="Century Gothic" w:cs="Century Gothic" w:eastAsia="Century Gothic" w:hAnsi="Century Gothic"/>
          <w:rtl w:val="0"/>
        </w:rPr>
        <w:t xml:space="preserve"> with the files as a backup</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Music</w:t>
      </w:r>
      <w:r w:rsidDel="00000000" w:rsidR="00000000" w:rsidRPr="00000000">
        <w:rPr>
          <w:rFonts w:ascii="Century Gothic" w:cs="Century Gothic" w:eastAsia="Century Gothic" w:hAnsi="Century Gothic"/>
          <w:rtl w:val="0"/>
        </w:rPr>
        <w:t xml:space="preserve">, Lights,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Audio will be played from the back of the general session room. It’s advisable to have your music files available on a laptop you have with you as an additional backup.</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867" w:right="177"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Video(s)</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must be formatted for use on any platform. ALL Video files MUST be rendered in </w:t>
      </w:r>
      <w:r w:rsidDel="00000000" w:rsidR="00000000" w:rsidRPr="00000000">
        <w:rPr>
          <w:rFonts w:ascii="Century Gothic" w:cs="Century Gothic" w:eastAsia="Century Gothic" w:hAnsi="Century Gothic"/>
          <w:rtl w:val="0"/>
        </w:rPr>
        <w:t xml:space="preserve">1080p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mp4</w:t>
      </w:r>
      <w:r w:rsidDel="00000000" w:rsidR="00000000" w:rsidRPr="00000000">
        <w:rPr>
          <w:rFonts w:ascii="Century Gothic" w:cs="Century Gothic" w:eastAsia="Century Gothic" w:hAnsi="Century Gothic"/>
          <w:rtl w:val="0"/>
        </w:rPr>
        <w:t xml:space="preserve"> or</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mov format – NO OTHER FORMAT shall be accepted, except at the sole discretion of the video director on site. Video selections should be organized AND numbered in the order in which they should be played and labeled in your sc</w:t>
      </w:r>
      <w:r w:rsidDel="00000000" w:rsidR="00000000" w:rsidRPr="00000000">
        <w:rPr>
          <w:rFonts w:ascii="Century Gothic" w:cs="Century Gothic" w:eastAsia="Century Gothic" w:hAnsi="Century Gothic"/>
          <w:rtl w:val="0"/>
        </w:rPr>
        <w:t xml:space="preserve">ript</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If your video selections play back to back – please ensure your video is cut together </w:t>
      </w:r>
      <w:r w:rsidDel="00000000" w:rsidR="00000000" w:rsidRPr="00000000">
        <w:rPr>
          <w:rFonts w:ascii="Century Gothic" w:cs="Century Gothic" w:eastAsia="Century Gothic" w:hAnsi="Century Gothic"/>
          <w:rtl w:val="0"/>
        </w:rPr>
        <w:t xml:space="preserve">appropriately to</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play as one file/clip. </w:t>
      </w:r>
      <w:r w:rsidDel="00000000" w:rsidR="00000000" w:rsidRPr="00000000">
        <w:rPr>
          <w:rFonts w:ascii="Century Gothic" w:cs="Century Gothic" w:eastAsia="Century Gothic" w:hAnsi="Century Gothic"/>
          <w:rtl w:val="0"/>
        </w:rPr>
        <w:t xml:space="preserve">Videos will be submitted electronically, but a USB backup is recommended.</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Videos will be played where the Video Technician and Teleprompter Technicians are located. It’s advisable to have your video files available on a laptop you have with you as an additional backup.</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867" w:right="382" w:hanging="360"/>
        <w:jc w:val="left"/>
        <w:rPr>
          <w:rFonts w:ascii="Century Gothic" w:cs="Century Gothic" w:eastAsia="Century Gothic" w:hAnsi="Century Gothic"/>
          <w:b w:val="1"/>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u w:val="single"/>
          <w:rtl w:val="0"/>
        </w:rPr>
        <w:t xml:space="preserve">File Submission- audio and video files are submitted electronically, but it is recommended to have a USB backup and a laptop with the files available as an additional backup.</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 w:val="left" w:leader="none" w:pos="939"/>
        </w:tabs>
        <w:spacing w:after="0" w:before="0" w:line="240" w:lineRule="auto"/>
        <w:ind w:left="867" w:right="484"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Lights</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Lights can be either ON or OFF. If lighting is anything other than ON the entire time, you MUST have a script with light cues AND have someone who knows these cues sit with the technician during rehearsals AND performance.</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 w:val="left" w:leader="none" w:pos="939"/>
        </w:tabs>
        <w:spacing w:after="0" w:before="0" w:line="240" w:lineRule="auto"/>
        <w:ind w:left="867" w:right="484"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Spotlights</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 spotlight </w:t>
      </w:r>
      <w:r w:rsidDel="00000000" w:rsidR="00000000" w:rsidRPr="00000000">
        <w:rPr>
          <w:rFonts w:ascii="Century Gothic" w:cs="Century Gothic" w:eastAsia="Century Gothic" w:hAnsi="Century Gothic"/>
          <w:rtl w:val="0"/>
        </w:rPr>
        <w:t xml:space="preserve">with stage lights will </w:t>
      </w:r>
      <w:r w:rsidDel="00000000" w:rsidR="00000000" w:rsidRPr="00000000">
        <w:rPr>
          <w:rFonts w:ascii="Century Gothic" w:cs="Century Gothic" w:eastAsia="Century Gothic" w:hAnsi="Century Gothic"/>
          <w:i w:val="0"/>
          <w:smallCaps w:val="0"/>
          <w:strike w:val="1"/>
          <w:color w:val="000000"/>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be available for your use. If available, and you want to use the spotlight, you MUST have someone sit with the operator to give the light operator cues. This person MUST be in the booth for both rehearsals and the performance.</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867" w:right="584"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Power Requirements on </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Stage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If you require power on the stage, you MUST let us know 4 weeks prior to the conference. Power will be limited to a single extension cord placed on the stage. If you require multiple outlets you will need to bring a power strip and/or additional appropriate extension cords. </w:t>
      </w:r>
      <w:r w:rsidDel="00000000" w:rsidR="00000000" w:rsidRPr="00000000">
        <w:rPr>
          <w:rFonts w:ascii="Century Gothic" w:cs="Century Gothic" w:eastAsia="Century Gothic" w:hAnsi="Century Gothic"/>
          <w:rtl w:val="0"/>
        </w:rPr>
        <w:t xml:space="preserve">The extension cord provided to you as well as any power strip and/or additional extension cords must be included on your campaign budget summary.</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867" w:right="251"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Microphones</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There will be a minimum of FOUR (4) handheld microphones available for your use. Microphones and stands MUST be returned to their location of origin at the end of your skit. DO NOT LEAVE Microphones or stands on the stage, please return them to the Stage Manager. </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Microphones MUST NOT be placed directly on the stage floor at any time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if microphones are placed or dropped on stage, the school responsible may be charged for any damage that may occur</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867" w:right="193"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Stage, Props and Scenery </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Any/all props, scenery, costumes, etc., must fit through a standard size single doorway. Props and scenery, etc., should not exceed eight (8) feet in height. Actual allotted performance space should be expected to be approximately </w:t>
      </w:r>
      <w:r w:rsidDel="00000000" w:rsidR="00000000" w:rsidRPr="00000000">
        <w:rPr>
          <w:rFonts w:ascii="Century Gothic" w:cs="Century Gothic" w:eastAsia="Century Gothic" w:hAnsi="Century Gothic"/>
          <w:rtl w:val="0"/>
        </w:rPr>
        <w:t xml:space="preserve">30</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feet wide by approximately 20 feet deep – meaning all props, scenery, and performances should be able to take place in a space of this size. All items used in your skit must be cleared off and removed from the stage within your allotted time. NO liquids, confetti, pyrotechnics, or flames are allowed.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9525" cy="12700"/>
                <wp:effectExtent b="0" l="0" r="0" t="0"/>
                <wp:wrapTopAndBottom distB="0" distT="0"/>
                <wp:docPr id="8" name=""/>
                <a:graphic>
                  <a:graphicData uri="http://schemas.microsoft.com/office/word/2010/wordprocessingShape">
                    <wps:wsp>
                      <wps:cNvSpPr/>
                      <wps:cNvPr id="5" name="Shape 5"/>
                      <wps:spPr>
                        <a:xfrm>
                          <a:off x="2081465" y="3775238"/>
                          <a:ext cx="6529070" cy="9525"/>
                        </a:xfrm>
                        <a:custGeom>
                          <a:rect b="b" l="l" r="r" t="t"/>
                          <a:pathLst>
                            <a:path extrusionOk="0" h="9525" w="6529070">
                              <a:moveTo>
                                <a:pt x="6528815" y="0"/>
                              </a:moveTo>
                              <a:lnTo>
                                <a:pt x="0" y="0"/>
                              </a:lnTo>
                              <a:lnTo>
                                <a:pt x="0" y="9144"/>
                              </a:lnTo>
                              <a:lnTo>
                                <a:pt x="6528815" y="9144"/>
                              </a:lnTo>
                              <a:lnTo>
                                <a:pt x="652881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9525" cy="12700"/>
                <wp:effectExtent b="0" l="0" r="0" t="0"/>
                <wp:wrapTopAndBottom distB="0" distT="0"/>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F">
      <w:pPr>
        <w:spacing w:before="0" w:line="240" w:lineRule="auto"/>
        <w:ind w:left="147" w:right="1248" w:firstLine="0"/>
        <w:jc w:val="left"/>
        <w:rPr>
          <w:rFonts w:ascii="Century Gothic" w:cs="Century Gothic" w:eastAsia="Century Gothic" w:hAnsi="Century Gothic"/>
          <w:b w:val="1"/>
          <w:sz w:val="23"/>
          <w:szCs w:val="23"/>
        </w:rPr>
      </w:pPr>
      <w:r w:rsidDel="00000000" w:rsidR="00000000" w:rsidRPr="00000000">
        <w:rPr>
          <w:rFonts w:ascii="Century Gothic" w:cs="Century Gothic" w:eastAsia="Century Gothic" w:hAnsi="Century Gothic"/>
          <w:b w:val="1"/>
          <w:color w:val="ff0000"/>
          <w:sz w:val="21"/>
          <w:szCs w:val="21"/>
          <w:u w:val="single"/>
          <w:rtl w:val="0"/>
        </w:rPr>
        <w:t xml:space="preserve">Example of what should be on the first page of your script and how it should be labeled within for A/V Cues using the following format and coloring:</w:t>
      </w:r>
      <w:r w:rsidDel="00000000" w:rsidR="00000000" w:rsidRPr="00000000">
        <w:rPr>
          <w:rFonts w:ascii="Century Gothic" w:cs="Century Gothic" w:eastAsia="Century Gothic" w:hAnsi="Century Gothic"/>
          <w:b w:val="1"/>
          <w:color w:val="ff0000"/>
          <w:sz w:val="21"/>
          <w:szCs w:val="21"/>
          <w:rtl w:val="0"/>
        </w:rPr>
        <w:t xml:space="preserve"> </w:t>
      </w:r>
      <w:r w:rsidDel="00000000" w:rsidR="00000000" w:rsidRPr="00000000">
        <w:rPr>
          <w:rFonts w:ascii="Century Gothic" w:cs="Century Gothic" w:eastAsia="Century Gothic" w:hAnsi="Century Gothic"/>
          <w:b w:val="1"/>
          <w:sz w:val="23"/>
          <w:szCs w:val="23"/>
          <w:rtl w:val="0"/>
        </w:rPr>
        <w:t xml:space="preserve">(Page 1 - Top)</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7"/>
        </w:tabs>
        <w:spacing w:after="0" w:before="0" w:line="240" w:lineRule="auto"/>
        <w:ind w:left="1227" w:right="0" w:hanging="720"/>
        <w:jc w:val="left"/>
        <w:rPr>
          <w:rFonts w:ascii="Century Gothic" w:cs="Century Gothic" w:eastAsia="Century Gothic" w:hAnsi="Century Gothic"/>
          <w:i w:val="0"/>
          <w:smallCaps w:val="0"/>
          <w:strike w:val="0"/>
          <w:color w:val="000000"/>
          <w:sz w:val="29"/>
          <w:szCs w:val="29"/>
          <w:shd w:fill="auto" w:val="clear"/>
          <w:vertAlign w:val="baseline"/>
        </w:rPr>
      </w:pPr>
      <w:r w:rsidDel="00000000" w:rsidR="00000000" w:rsidRPr="00000000">
        <w:rPr>
          <w:rFonts w:ascii="Century Gothic" w:cs="Century Gothic" w:eastAsia="Century Gothic" w:hAnsi="Century Gothic"/>
          <w:b w:val="1"/>
          <w:sz w:val="29"/>
          <w:szCs w:val="29"/>
          <w:rtl w:val="0"/>
        </w:rPr>
        <w:t xml:space="preserve">Position: </w:t>
      </w:r>
      <w:r w:rsidDel="00000000" w:rsidR="00000000" w:rsidRPr="00000000">
        <w:rPr>
          <w:rFonts w:ascii="Century Gothic" w:cs="Century Gothic" w:eastAsia="Century Gothic" w:hAnsi="Century Gothic"/>
          <w:b w:val="1"/>
          <w:i w:val="0"/>
          <w:smallCaps w:val="0"/>
          <w:strike w:val="0"/>
          <w:color w:val="000000"/>
          <w:sz w:val="29"/>
          <w:szCs w:val="29"/>
          <w:u w:val="none"/>
          <w:shd w:fill="auto" w:val="clear"/>
          <w:vertAlign w:val="baseline"/>
          <w:rtl w:val="0"/>
        </w:rPr>
        <w:t xml:space="preserve">PRESIDENT</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7"/>
        </w:tabs>
        <w:spacing w:after="0" w:before="0" w:line="240" w:lineRule="auto"/>
        <w:ind w:left="1227" w:right="0" w:hanging="720"/>
        <w:jc w:val="left"/>
        <w:rPr>
          <w:rFonts w:ascii="Century Gothic" w:cs="Century Gothic" w:eastAsia="Century Gothic" w:hAnsi="Century Gothic"/>
          <w:i w:val="0"/>
          <w:smallCaps w:val="0"/>
          <w:strike w:val="0"/>
          <w:color w:val="000000"/>
          <w:sz w:val="29"/>
          <w:szCs w:val="29"/>
          <w:shd w:fill="auto" w:val="clear"/>
          <w:vertAlign w:val="baseline"/>
        </w:rPr>
      </w:pPr>
      <w:r w:rsidDel="00000000" w:rsidR="00000000" w:rsidRPr="00000000">
        <w:rPr>
          <w:rFonts w:ascii="Century Gothic" w:cs="Century Gothic" w:eastAsia="Century Gothic" w:hAnsi="Century Gothic"/>
          <w:b w:val="1"/>
          <w:sz w:val="29"/>
          <w:szCs w:val="29"/>
          <w:rtl w:val="0"/>
        </w:rPr>
        <w:t xml:space="preserve">School Name: ABC </w:t>
      </w:r>
      <w:r w:rsidDel="00000000" w:rsidR="00000000" w:rsidRPr="00000000">
        <w:rPr>
          <w:rFonts w:ascii="Century Gothic" w:cs="Century Gothic" w:eastAsia="Century Gothic" w:hAnsi="Century Gothic"/>
          <w:b w:val="1"/>
          <w:i w:val="0"/>
          <w:smallCaps w:val="0"/>
          <w:strike w:val="0"/>
          <w:color w:val="000000"/>
          <w:sz w:val="29"/>
          <w:szCs w:val="29"/>
          <w:u w:val="none"/>
          <w:shd w:fill="auto" w:val="clear"/>
          <w:vertAlign w:val="baseline"/>
          <w:rtl w:val="0"/>
        </w:rPr>
        <w:t xml:space="preserve">HIGH SCHOOL</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7"/>
        </w:tabs>
        <w:spacing w:after="0" w:before="0" w:line="240" w:lineRule="auto"/>
        <w:ind w:left="1227" w:right="0" w:hanging="720"/>
        <w:jc w:val="left"/>
        <w:rPr>
          <w:rFonts w:ascii="Century Gothic" w:cs="Century Gothic" w:eastAsia="Century Gothic" w:hAnsi="Century Gothic"/>
          <w:i w:val="0"/>
          <w:smallCaps w:val="0"/>
          <w:strike w:val="0"/>
          <w:color w:val="000000"/>
          <w:sz w:val="29"/>
          <w:szCs w:val="29"/>
          <w:shd w:fill="auto" w:val="clear"/>
          <w:vertAlign w:val="baseline"/>
        </w:rPr>
      </w:pPr>
      <w:r w:rsidDel="00000000" w:rsidR="00000000" w:rsidRPr="00000000">
        <w:rPr>
          <w:rFonts w:ascii="Century Gothic" w:cs="Century Gothic" w:eastAsia="Century Gothic" w:hAnsi="Century Gothic"/>
          <w:b w:val="1"/>
          <w:sz w:val="29"/>
          <w:szCs w:val="29"/>
          <w:rtl w:val="0"/>
        </w:rPr>
        <w:t xml:space="preserve">Advisor Name: </w:t>
      </w:r>
      <w:r w:rsidDel="00000000" w:rsidR="00000000" w:rsidRPr="00000000">
        <w:rPr>
          <w:rFonts w:ascii="Century Gothic" w:cs="Century Gothic" w:eastAsia="Century Gothic" w:hAnsi="Century Gothic"/>
          <w:b w:val="1"/>
          <w:i w:val="0"/>
          <w:smallCaps w:val="0"/>
          <w:strike w:val="0"/>
          <w:color w:val="000000"/>
          <w:sz w:val="29"/>
          <w:szCs w:val="29"/>
          <w:u w:val="none"/>
          <w:shd w:fill="auto" w:val="clear"/>
          <w:vertAlign w:val="baseline"/>
          <w:rtl w:val="0"/>
        </w:rPr>
        <w:t xml:space="preserve">Mrs. JANE SMITH</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7"/>
        </w:tabs>
        <w:spacing w:after="0" w:before="0" w:line="240" w:lineRule="auto"/>
        <w:ind w:left="1227" w:right="0" w:hanging="720"/>
        <w:jc w:val="left"/>
        <w:rPr>
          <w:rFonts w:ascii="Century Gothic" w:cs="Century Gothic" w:eastAsia="Century Gothic" w:hAnsi="Century Gothic"/>
          <w:i w:val="0"/>
          <w:smallCaps w:val="0"/>
          <w:strike w:val="0"/>
          <w:color w:val="000000"/>
          <w:sz w:val="29"/>
          <w:szCs w:val="29"/>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9"/>
          <w:szCs w:val="29"/>
          <w:u w:val="none"/>
          <w:shd w:fill="auto" w:val="clear"/>
          <w:vertAlign w:val="baseline"/>
          <w:rtl w:val="0"/>
        </w:rPr>
        <w:t xml:space="preserve">NEED 3 MICROPHONES</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7"/>
        </w:tabs>
        <w:spacing w:after="0" w:before="0" w:line="240" w:lineRule="auto"/>
        <w:ind w:left="1227" w:right="0" w:hanging="720"/>
        <w:jc w:val="left"/>
        <w:rPr>
          <w:rFonts w:ascii="Century Gothic" w:cs="Century Gothic" w:eastAsia="Century Gothic" w:hAnsi="Century Gothic"/>
          <w:i w:val="0"/>
          <w:smallCaps w:val="0"/>
          <w:strike w:val="0"/>
          <w:color w:val="000000"/>
          <w:sz w:val="29"/>
          <w:szCs w:val="29"/>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9"/>
          <w:szCs w:val="29"/>
          <w:u w:val="none"/>
          <w:shd w:fill="auto" w:val="clear"/>
          <w:vertAlign w:val="baseline"/>
          <w:rtl w:val="0"/>
        </w:rPr>
        <w:t xml:space="preserve">MUSIC ON </w:t>
      </w:r>
      <w:r w:rsidDel="00000000" w:rsidR="00000000" w:rsidRPr="00000000">
        <w:rPr>
          <w:rFonts w:ascii="Century Gothic" w:cs="Century Gothic" w:eastAsia="Century Gothic" w:hAnsi="Century Gothic"/>
          <w:b w:val="1"/>
          <w:sz w:val="29"/>
          <w:szCs w:val="29"/>
          <w:rtl w:val="0"/>
        </w:rPr>
        <w:t xml:space="preserve">FILE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7"/>
        </w:tabs>
        <w:spacing w:after="0" w:before="0" w:line="240" w:lineRule="auto"/>
        <w:ind w:left="1227" w:right="0" w:hanging="720"/>
        <w:jc w:val="left"/>
        <w:rPr>
          <w:rFonts w:ascii="Century Gothic" w:cs="Century Gothic" w:eastAsia="Century Gothic" w:hAnsi="Century Gothic"/>
          <w:i w:val="0"/>
          <w:smallCaps w:val="0"/>
          <w:strike w:val="0"/>
          <w:color w:val="000000"/>
          <w:sz w:val="29"/>
          <w:szCs w:val="29"/>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9"/>
          <w:szCs w:val="29"/>
          <w:u w:val="none"/>
          <w:shd w:fill="auto" w:val="clear"/>
          <w:vertAlign w:val="baseline"/>
          <w:rtl w:val="0"/>
        </w:rPr>
        <w:t xml:space="preserve">VIDEO ON </w:t>
      </w:r>
      <w:r w:rsidDel="00000000" w:rsidR="00000000" w:rsidRPr="00000000">
        <w:rPr>
          <w:rFonts w:ascii="Century Gothic" w:cs="Century Gothic" w:eastAsia="Century Gothic" w:hAnsi="Century Gothic"/>
          <w:b w:val="1"/>
          <w:sz w:val="29"/>
          <w:szCs w:val="29"/>
          <w:rtl w:val="0"/>
        </w:rPr>
        <w:t xml:space="preserve">FILE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7"/>
        </w:tabs>
        <w:spacing w:after="0" w:before="0" w:line="240" w:lineRule="auto"/>
        <w:ind w:left="1227" w:right="0" w:hanging="720"/>
        <w:jc w:val="left"/>
        <w:rPr>
          <w:rFonts w:ascii="Century Gothic" w:cs="Century Gothic" w:eastAsia="Century Gothic" w:hAnsi="Century Gothic"/>
          <w:i w:val="0"/>
          <w:smallCaps w:val="0"/>
          <w:strike w:val="0"/>
          <w:color w:val="000000"/>
          <w:sz w:val="29"/>
          <w:szCs w:val="29"/>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9"/>
          <w:szCs w:val="29"/>
          <w:u w:val="none"/>
          <w:shd w:fill="auto" w:val="clear"/>
          <w:vertAlign w:val="baseline"/>
          <w:rtl w:val="0"/>
        </w:rPr>
        <w:t xml:space="preserve">DO NOT NEED POWER ON THE STAGE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292100</wp:posOffset>
                </wp:positionH>
                <wp:positionV relativeFrom="paragraph">
                  <wp:posOffset>241300</wp:posOffset>
                </wp:positionV>
                <wp:extent cx="9525" cy="12700"/>
                <wp:effectExtent b="0" l="0" r="0" t="0"/>
                <wp:wrapTopAndBottom distB="0" distT="0"/>
                <wp:docPr id="6" name=""/>
                <a:graphic>
                  <a:graphicData uri="http://schemas.microsoft.com/office/word/2010/wordprocessingShape">
                    <wps:wsp>
                      <wps:cNvSpPr/>
                      <wps:cNvPr id="3" name="Shape 3"/>
                      <wps:spPr>
                        <a:xfrm>
                          <a:off x="2195765" y="3775238"/>
                          <a:ext cx="6300470" cy="9525"/>
                        </a:xfrm>
                        <a:custGeom>
                          <a:rect b="b" l="l" r="r" t="t"/>
                          <a:pathLst>
                            <a:path extrusionOk="0" h="9525" w="6300470">
                              <a:moveTo>
                                <a:pt x="6300216" y="0"/>
                              </a:moveTo>
                              <a:lnTo>
                                <a:pt x="0" y="0"/>
                              </a:lnTo>
                              <a:lnTo>
                                <a:pt x="0" y="9143"/>
                              </a:lnTo>
                              <a:lnTo>
                                <a:pt x="6300216" y="9143"/>
                              </a:lnTo>
                              <a:lnTo>
                                <a:pt x="630021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292100</wp:posOffset>
                </wp:positionH>
                <wp:positionV relativeFrom="paragraph">
                  <wp:posOffset>241300</wp:posOffset>
                </wp:positionV>
                <wp:extent cx="9525" cy="12700"/>
                <wp:effectExtent b="0" l="0" r="0" t="0"/>
                <wp:wrapTopAndBottom distB="0" distT="0"/>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18">
      <w:pPr>
        <w:spacing w:before="0" w:line="240" w:lineRule="auto"/>
        <w:ind w:left="547" w:right="0" w:firstLine="0"/>
        <w:jc w:val="left"/>
        <w:rPr>
          <w:rFonts w:ascii="Century Gothic" w:cs="Century Gothic" w:eastAsia="Century Gothic" w:hAnsi="Century Gothic"/>
          <w:b w:val="1"/>
          <w:sz w:val="29"/>
          <w:szCs w:val="29"/>
        </w:rPr>
      </w:pPr>
      <w:r w:rsidDel="00000000" w:rsidR="00000000" w:rsidRPr="00000000">
        <w:rPr>
          <w:rFonts w:ascii="Century Gothic" w:cs="Century Gothic" w:eastAsia="Century Gothic" w:hAnsi="Century Gothic"/>
          <w:b w:val="1"/>
          <w:sz w:val="29"/>
          <w:szCs w:val="29"/>
          <w:rtl w:val="0"/>
        </w:rPr>
        <w:t xml:space="preserve">START YOUR SCRIPT HERE . . . . . .Example to use for formatting:</w:t>
      </w:r>
    </w:p>
    <w:p w:rsidR="00000000" w:rsidDel="00000000" w:rsidP="00000000" w:rsidRDefault="00000000" w:rsidRPr="00000000" w14:paraId="00000019">
      <w:pPr>
        <w:widowControl w:val="1"/>
        <w:spacing w:before="0"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widowControl w:val="1"/>
        <w:spacing w:before="0"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CHARACTER 1 NAME</w:t>
      </w:r>
      <w:r w:rsidDel="00000000" w:rsidR="00000000" w:rsidRPr="00000000">
        <w:rPr>
          <w:rFonts w:ascii="Century Gothic" w:cs="Century Gothic" w:eastAsia="Century Gothic" w:hAnsi="Century Gothic"/>
          <w:sz w:val="20"/>
          <w:szCs w:val="20"/>
          <w:rtl w:val="0"/>
        </w:rPr>
        <w:t xml:space="preserve">: [Smiling] I'm so glad to see you smiling!....</w:t>
      </w:r>
    </w:p>
    <w:p w:rsidR="00000000" w:rsidDel="00000000" w:rsidP="00000000" w:rsidRDefault="00000000" w:rsidRPr="00000000" w14:paraId="0000001B">
      <w:pPr>
        <w:widowControl w:val="1"/>
        <w:spacing w:before="0" w:line="240" w:lineRule="auto"/>
        <w:rPr>
          <w:rFonts w:ascii="Century Gothic" w:cs="Century Gothic" w:eastAsia="Century Gothic" w:hAnsi="Century Gothic"/>
          <w:color w:val="ffffff"/>
          <w:sz w:val="20"/>
          <w:szCs w:val="20"/>
          <w:highlight w:val="darkBlue"/>
        </w:rPr>
      </w:pPr>
      <w:r w:rsidDel="00000000" w:rsidR="00000000" w:rsidRPr="00000000">
        <w:rPr>
          <w:rFonts w:ascii="Century Gothic" w:cs="Century Gothic" w:eastAsia="Century Gothic" w:hAnsi="Century Gothic"/>
          <w:color w:val="ffffff"/>
          <w:sz w:val="20"/>
          <w:szCs w:val="20"/>
          <w:highlight w:val="darkBlue"/>
          <w:rtl w:val="0"/>
        </w:rPr>
        <w:t xml:space="preserve">MUSIC CUE: PLAY This Title AUDIO (as listed in your online folder materials)</w:t>
      </w:r>
    </w:p>
    <w:p w:rsidR="00000000" w:rsidDel="00000000" w:rsidP="00000000" w:rsidRDefault="00000000" w:rsidRPr="00000000" w14:paraId="0000001C">
      <w:pPr>
        <w:widowControl w:val="1"/>
        <w:spacing w:before="0"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CHARACTER 2 NAME: [Excitedly] Look, Mom! ….</w:t>
      </w:r>
    </w:p>
    <w:p w:rsidR="00000000" w:rsidDel="00000000" w:rsidP="00000000" w:rsidRDefault="00000000" w:rsidRPr="00000000" w14:paraId="0000001D">
      <w:pPr>
        <w:widowControl w:val="1"/>
        <w:spacing w:before="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ffffff"/>
          <w:sz w:val="20"/>
          <w:szCs w:val="20"/>
          <w:highlight w:val="red"/>
          <w:rtl w:val="0"/>
        </w:rPr>
        <w:t xml:space="preserve">VIDEO CUE: PLAY this title VIDEO (as listed in your online folder materials)</w:t>
      </w:r>
      <w:r w:rsidDel="00000000" w:rsidR="00000000" w:rsidRPr="00000000">
        <w:rPr>
          <w:rtl w:val="0"/>
        </w:rPr>
      </w:r>
    </w:p>
    <w:p w:rsidR="00000000" w:rsidDel="00000000" w:rsidP="00000000" w:rsidRDefault="00000000" w:rsidRPr="00000000" w14:paraId="0000001E">
      <w:pPr>
        <w:widowControl w:val="1"/>
        <w:spacing w:before="0"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CHARACTER 1 NAME: Of course, sweetie! Let's go!....</w:t>
      </w:r>
    </w:p>
    <w:p w:rsidR="00000000" w:rsidDel="00000000" w:rsidP="00000000" w:rsidRDefault="00000000" w:rsidRPr="00000000" w14:paraId="0000001F">
      <w:pPr>
        <w:widowControl w:val="1"/>
        <w:spacing w:before="0" w:line="240" w:lineRule="auto"/>
        <w:rPr>
          <w:rFonts w:ascii="Century Gothic" w:cs="Century Gothic" w:eastAsia="Century Gothic" w:hAnsi="Century Gothic"/>
          <w:color w:val="ffffff"/>
          <w:sz w:val="20"/>
          <w:szCs w:val="20"/>
          <w:shd w:fill="04c004" w:val="clear"/>
        </w:rPr>
      </w:pPr>
      <w:r w:rsidDel="00000000" w:rsidR="00000000" w:rsidRPr="00000000">
        <w:rPr>
          <w:rFonts w:ascii="Century Gothic" w:cs="Century Gothic" w:eastAsia="Century Gothic" w:hAnsi="Century Gothic"/>
          <w:color w:val="ffffff"/>
          <w:sz w:val="20"/>
          <w:szCs w:val="20"/>
          <w:shd w:fill="04c004" w:val="clear"/>
          <w:rtl w:val="0"/>
        </w:rPr>
        <w:t xml:space="preserve">LIGHTS CUE:  Lights ON/OFF or Spotlight Directions</w:t>
      </w:r>
      <w:r w:rsidDel="00000000" w:rsidR="00000000" w:rsidRPr="00000000">
        <w:rPr>
          <w:rtl w:val="0"/>
        </w:rPr>
      </w:r>
    </w:p>
    <w:sectPr>
      <w:footerReference r:id="rId10" w:type="default"/>
      <w:pgSz w:h="15840" w:w="12240" w:orient="portrait"/>
      <w:pgMar w:bottom="980" w:top="940" w:left="860" w:right="860" w:header="0" w:footer="7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3048000</wp:posOffset>
              </wp:positionH>
              <wp:positionV relativeFrom="paragraph">
                <wp:posOffset>9410700</wp:posOffset>
              </wp:positionV>
              <wp:extent cx="3543935" cy="203835"/>
              <wp:effectExtent b="0" l="0" r="0" t="0"/>
              <wp:wrapNone/>
              <wp:docPr id="7" name=""/>
              <a:graphic>
                <a:graphicData uri="http://schemas.microsoft.com/office/word/2010/wordprocessingShape">
                  <wps:wsp>
                    <wps:cNvSpPr/>
                    <wps:cNvPr id="4" name="Shape 4"/>
                    <wps:spPr>
                      <a:xfrm>
                        <a:off x="3578795" y="3682845"/>
                        <a:ext cx="3534410" cy="19431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TASC Campaign Skit Technical Guidelines – page  PAGE 1 of  NUMPAGES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3048000</wp:posOffset>
              </wp:positionH>
              <wp:positionV relativeFrom="paragraph">
                <wp:posOffset>9410700</wp:posOffset>
              </wp:positionV>
              <wp:extent cx="3543935" cy="203835"/>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54393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228" w:hanging="720"/>
      </w:pPr>
      <w:rPr>
        <w:rFonts w:ascii="Times New Roman" w:cs="Times New Roman" w:eastAsia="Times New Roman" w:hAnsi="Times New Roman"/>
        <w:b w:val="1"/>
        <w:i w:val="0"/>
        <w:sz w:val="31"/>
        <w:szCs w:val="31"/>
      </w:rPr>
    </w:lvl>
    <w:lvl w:ilvl="1">
      <w:start w:val="0"/>
      <w:numFmt w:val="bullet"/>
      <w:lvlText w:val="•"/>
      <w:lvlJc w:val="left"/>
      <w:pPr>
        <w:ind w:left="2150" w:hanging="720"/>
      </w:pPr>
      <w:rPr/>
    </w:lvl>
    <w:lvl w:ilvl="2">
      <w:start w:val="0"/>
      <w:numFmt w:val="bullet"/>
      <w:lvlText w:val="•"/>
      <w:lvlJc w:val="left"/>
      <w:pPr>
        <w:ind w:left="3080" w:hanging="720"/>
      </w:pPr>
      <w:rPr/>
    </w:lvl>
    <w:lvl w:ilvl="3">
      <w:start w:val="0"/>
      <w:numFmt w:val="bullet"/>
      <w:lvlText w:val="•"/>
      <w:lvlJc w:val="left"/>
      <w:pPr>
        <w:ind w:left="4010" w:hanging="720"/>
      </w:pPr>
      <w:rPr/>
    </w:lvl>
    <w:lvl w:ilvl="4">
      <w:start w:val="0"/>
      <w:numFmt w:val="bullet"/>
      <w:lvlText w:val="•"/>
      <w:lvlJc w:val="left"/>
      <w:pPr>
        <w:ind w:left="4940" w:hanging="720"/>
      </w:pPr>
      <w:rPr/>
    </w:lvl>
    <w:lvl w:ilvl="5">
      <w:start w:val="0"/>
      <w:numFmt w:val="bullet"/>
      <w:lvlText w:val="•"/>
      <w:lvlJc w:val="left"/>
      <w:pPr>
        <w:ind w:left="5870" w:hanging="720"/>
      </w:pPr>
      <w:rPr/>
    </w:lvl>
    <w:lvl w:ilvl="6">
      <w:start w:val="0"/>
      <w:numFmt w:val="bullet"/>
      <w:lvlText w:val="•"/>
      <w:lvlJc w:val="left"/>
      <w:pPr>
        <w:ind w:left="6800" w:hanging="720"/>
      </w:pPr>
      <w:rPr/>
    </w:lvl>
    <w:lvl w:ilvl="7">
      <w:start w:val="0"/>
      <w:numFmt w:val="bullet"/>
      <w:lvlText w:val="•"/>
      <w:lvlJc w:val="left"/>
      <w:pPr>
        <w:ind w:left="7730" w:hanging="720"/>
      </w:pPr>
      <w:rPr/>
    </w:lvl>
    <w:lvl w:ilvl="8">
      <w:start w:val="0"/>
      <w:numFmt w:val="bullet"/>
      <w:lvlText w:val="•"/>
      <w:lvlJc w:val="left"/>
      <w:pPr>
        <w:ind w:left="8660" w:hanging="720"/>
      </w:pPr>
      <w:rPr/>
    </w:lvl>
  </w:abstractNum>
  <w:abstractNum w:abstractNumId="2">
    <w:lvl w:ilvl="0">
      <w:start w:val="0"/>
      <w:numFmt w:val="bullet"/>
      <w:lvlText w:val="●"/>
      <w:lvlJc w:val="left"/>
      <w:pPr>
        <w:ind w:left="868" w:hanging="360"/>
      </w:pPr>
      <w:rPr>
        <w:rFonts w:ascii="Noto Sans Symbols" w:cs="Noto Sans Symbols" w:eastAsia="Noto Sans Symbols" w:hAnsi="Noto Sans Symbols"/>
        <w:b w:val="0"/>
        <w:i w:val="0"/>
        <w:sz w:val="24"/>
        <w:szCs w:val="24"/>
      </w:rPr>
    </w:lvl>
    <w:lvl w:ilvl="1">
      <w:start w:val="0"/>
      <w:numFmt w:val="bullet"/>
      <w:lvlText w:val="•"/>
      <w:lvlJc w:val="left"/>
      <w:pPr>
        <w:ind w:left="1826" w:hanging="360"/>
      </w:pPr>
      <w:rPr/>
    </w:lvl>
    <w:lvl w:ilvl="2">
      <w:start w:val="0"/>
      <w:numFmt w:val="bullet"/>
      <w:lvlText w:val="•"/>
      <w:lvlJc w:val="left"/>
      <w:pPr>
        <w:ind w:left="2792" w:hanging="360"/>
      </w:pPr>
      <w:rPr/>
    </w:lvl>
    <w:lvl w:ilvl="3">
      <w:start w:val="0"/>
      <w:numFmt w:val="bullet"/>
      <w:lvlText w:val="•"/>
      <w:lvlJc w:val="left"/>
      <w:pPr>
        <w:ind w:left="3758" w:hanging="360"/>
      </w:pPr>
      <w:rPr/>
    </w:lvl>
    <w:lvl w:ilvl="4">
      <w:start w:val="0"/>
      <w:numFmt w:val="bullet"/>
      <w:lvlText w:val="•"/>
      <w:lvlJc w:val="left"/>
      <w:pPr>
        <w:ind w:left="4724" w:hanging="360"/>
      </w:pPr>
      <w:rPr/>
    </w:lvl>
    <w:lvl w:ilvl="5">
      <w:start w:val="0"/>
      <w:numFmt w:val="bullet"/>
      <w:lvlText w:val="•"/>
      <w:lvlJc w:val="left"/>
      <w:pPr>
        <w:ind w:left="5690" w:hanging="360"/>
      </w:pPr>
      <w:rPr/>
    </w:lvl>
    <w:lvl w:ilvl="6">
      <w:start w:val="0"/>
      <w:numFmt w:val="bullet"/>
      <w:lvlText w:val="•"/>
      <w:lvlJc w:val="left"/>
      <w:pPr>
        <w:ind w:left="6656" w:hanging="360"/>
      </w:pPr>
      <w:rPr/>
    </w:lvl>
    <w:lvl w:ilvl="7">
      <w:start w:val="0"/>
      <w:numFmt w:val="bullet"/>
      <w:lvlText w:val="•"/>
      <w:lvlJc w:val="left"/>
      <w:pPr>
        <w:ind w:left="7622" w:hanging="360"/>
      </w:pPr>
      <w:rPr/>
    </w:lvl>
    <w:lvl w:ilvl="8">
      <w:start w:val="0"/>
      <w:numFmt w:val="bullet"/>
      <w:lvlText w:val="•"/>
      <w:lvlJc w:val="left"/>
      <w:pPr>
        <w:ind w:left="8588"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spacing w:before="114"/>
      <w:ind w:left="867" w:hanging="360"/>
    </w:pPr>
    <w:rPr>
      <w:rFonts w:ascii="Times New Roman" w:cs="Times New Roman" w:eastAsia="Times New Roman" w:hAnsi="Times New Roman"/>
      <w:sz w:val="24"/>
      <w:szCs w:val="24"/>
      <w:lang w:bidi="ar-SA" w:eastAsia="en-US" w:val="en-US"/>
    </w:rPr>
  </w:style>
  <w:style w:type="paragraph" w:styleId="ListParagraph">
    <w:name w:val="List Paragraph"/>
    <w:basedOn w:val="Normal"/>
    <w:uiPriority w:val="1"/>
    <w:qFormat w:val="1"/>
    <w:pPr>
      <w:spacing w:before="13"/>
      <w:ind w:left="867"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a6LdelPUwDiXNwQQs1ba0ymaQ==">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2024-04-29T19:46:31Z</dcterms:created>
  <dc:creator>David Groom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2014-07-14T00:00:00Z</vt:lpwstr>
  </property>
  <property fmtid="{D5CDD505-2E9C-101B-9397-08002B2CF9AE}" pid="3" name="Creator">
    <vt:lpwstr>Word</vt:lpwstr>
  </property>
  <property fmtid="{D5CDD505-2E9C-101B-9397-08002B2CF9AE}" pid="4" name="LastSaved">
    <vt:lpwstr>2024-04-29T00:00:00Z</vt:lpwstr>
  </property>
  <property fmtid="{D5CDD505-2E9C-101B-9397-08002B2CF9AE}" pid="5" name="Producer">
    <vt:lpwstr>Mac OS X 10.9.4 Quartz PDFContext</vt:lpwstr>
  </property>
</Properties>
</file>